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5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  <w:spacing w:line="460" w:lineRule="atLeast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Politely</w:t>
      </w:r>
      <w:r>
        <w:rPr>
          <w:color w:val="231F20"/>
          <w:spacing w:val="-7"/>
        </w:rPr>
        <w:t> </w:t>
      </w:r>
      <w:r>
        <w:rPr>
          <w:color w:val="231F20"/>
        </w:rPr>
        <w:t>ask</w:t>
      </w:r>
      <w:r>
        <w:rPr>
          <w:color w:val="231F20"/>
          <w:spacing w:val="-7"/>
        </w:rPr>
        <w:t> </w:t>
      </w:r>
      <w:r>
        <w:rPr>
          <w:color w:val="231F20"/>
        </w:rPr>
        <w:t>someone</w:t>
      </w:r>
      <w:r>
        <w:rPr>
          <w:color w:val="231F20"/>
          <w:spacing w:val="-7"/>
        </w:rPr>
        <w:t> </w:t>
      </w:r>
      <w:r>
        <w:rPr>
          <w:color w:val="231F20"/>
        </w:rPr>
        <w:t>not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do</w:t>
      </w:r>
      <w:r>
        <w:rPr>
          <w:color w:val="231F20"/>
          <w:spacing w:val="-7"/>
        </w:rPr>
        <w:t> </w:t>
      </w:r>
      <w:r>
        <w:rPr>
          <w:color w:val="231F20"/>
        </w:rPr>
        <w:t>something Conversation Model:</w:t>
      </w:r>
    </w:p>
    <w:p>
      <w:pPr>
        <w:pStyle w:val="BodyText"/>
        <w:tabs>
          <w:tab w:pos="579" w:val="left" w:leader="none"/>
        </w:tabs>
        <w:spacing w:before="43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mind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</w:rPr>
        <w:t>making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phone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call?</w:t>
      </w:r>
    </w:p>
    <w:p>
      <w:pPr>
        <w:pStyle w:val="BodyText"/>
        <w:tabs>
          <w:tab w:pos="579" w:val="left" w:leader="none"/>
        </w:tabs>
        <w:spacing w:line="247" w:lineRule="auto" w:before="47"/>
        <w:ind w:left="580" w:right="239" w:hanging="481"/>
      </w:pPr>
      <w:r>
        <w:rPr>
          <w:b/>
          <w:color w:val="231F20"/>
          <w:spacing w:val="-6"/>
        </w:rPr>
        <w:t>B:</w:t>
      </w:r>
      <w:r>
        <w:rPr>
          <w:b/>
          <w:color w:val="231F20"/>
        </w:rPr>
        <w:tab/>
      </w:r>
      <w:r>
        <w:rPr>
          <w:color w:val="231F20"/>
        </w:rPr>
        <w:t>Actually,</w:t>
      </w:r>
      <w:r>
        <w:rPr>
          <w:color w:val="231F20"/>
          <w:spacing w:val="-4"/>
        </w:rPr>
        <w:t> </w:t>
      </w:r>
      <w:r>
        <w:rPr>
          <w:color w:val="231F20"/>
        </w:rPr>
        <w:t>I’d</w:t>
      </w:r>
      <w:r>
        <w:rPr>
          <w:color w:val="231F20"/>
          <w:spacing w:val="-4"/>
        </w:rPr>
        <w:t> </w:t>
      </w:r>
      <w:r>
        <w:rPr>
          <w:color w:val="231F20"/>
        </w:rPr>
        <w:t>rather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didn’t.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don’t</w:t>
      </w:r>
      <w:r>
        <w:rPr>
          <w:color w:val="231F20"/>
          <w:spacing w:val="-4"/>
        </w:rPr>
        <w:t> </w:t>
      </w:r>
      <w:r>
        <w:rPr>
          <w:color w:val="231F20"/>
        </w:rPr>
        <w:t>mean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inconvenience</w:t>
      </w:r>
      <w:r>
        <w:rPr>
          <w:color w:val="231F20"/>
          <w:spacing w:val="-4"/>
        </w:rPr>
        <w:t> </w:t>
      </w:r>
      <w:r>
        <w:rPr>
          <w:color w:val="231F20"/>
        </w:rPr>
        <w:t>you,</w:t>
      </w:r>
      <w:r>
        <w:rPr>
          <w:color w:val="231F20"/>
          <w:spacing w:val="-4"/>
        </w:rPr>
        <w:t> </w:t>
      </w:r>
      <w:r>
        <w:rPr>
          <w:color w:val="231F20"/>
        </w:rPr>
        <w:t>but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bit</w:t>
      </w:r>
      <w:r>
        <w:rPr>
          <w:color w:val="231F20"/>
          <w:spacing w:val="-4"/>
        </w:rPr>
        <w:t> </w:t>
      </w:r>
      <w:r>
        <w:rPr>
          <w:color w:val="231F20"/>
        </w:rPr>
        <w:t>of a headache.</w:t>
      </w:r>
    </w:p>
    <w:p>
      <w:pPr>
        <w:pStyle w:val="BodyText"/>
        <w:tabs>
          <w:tab w:pos="579" w:val="left" w:leader="none"/>
        </w:tabs>
        <w:spacing w:before="39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I’m</w:t>
      </w:r>
      <w:r>
        <w:rPr>
          <w:color w:val="231F20"/>
          <w:spacing w:val="-4"/>
        </w:rPr>
        <w:t> </w:t>
      </w:r>
      <w:r>
        <w:rPr>
          <w:color w:val="231F20"/>
        </w:rPr>
        <w:t>sorry.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4"/>
        </w:rPr>
        <w:t> </w:t>
      </w:r>
      <w:r>
        <w:rPr>
          <w:color w:val="231F20"/>
        </w:rPr>
        <w:t>step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outside.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That’s</w:t>
      </w:r>
      <w:r>
        <w:rPr>
          <w:color w:val="231F20"/>
          <w:spacing w:val="-3"/>
        </w:rPr>
        <w:t> </w:t>
      </w:r>
      <w:r>
        <w:rPr>
          <w:color w:val="231F20"/>
        </w:rPr>
        <w:t>very</w:t>
      </w:r>
      <w:r>
        <w:rPr>
          <w:color w:val="231F20"/>
          <w:spacing w:val="-2"/>
        </w:rPr>
        <w:t> </w:t>
      </w:r>
      <w:r>
        <w:rPr>
          <w:color w:val="231F20"/>
        </w:rPr>
        <w:t>considerate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you.</w:t>
      </w:r>
      <w:r>
        <w:rPr>
          <w:color w:val="231F20"/>
          <w:spacing w:val="-6"/>
        </w:rPr>
        <w:t> </w:t>
      </w:r>
      <w:r>
        <w:rPr>
          <w:color w:val="231F20"/>
        </w:rPr>
        <w:t>Thanks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2"/>
        </w:rPr>
        <w:t> asking.</w:t>
      </w:r>
    </w:p>
    <w:p>
      <w:pPr>
        <w:tabs>
          <w:tab w:pos="579" w:val="left" w:leader="none"/>
        </w:tabs>
        <w:spacing w:before="48"/>
        <w:ind w:left="100" w:right="0" w:firstLine="0"/>
        <w:jc w:val="left"/>
        <w:rPr>
          <w:sz w:val="22"/>
        </w:rPr>
      </w:pPr>
      <w:r>
        <w:rPr>
          <w:b/>
          <w:color w:val="231F20"/>
          <w:spacing w:val="-5"/>
          <w:sz w:val="22"/>
        </w:rPr>
        <w:t>A:</w:t>
      </w:r>
      <w:r>
        <w:rPr>
          <w:b/>
          <w:color w:val="231F20"/>
          <w:sz w:val="22"/>
        </w:rPr>
        <w:tab/>
      </w:r>
      <w:r>
        <w:rPr>
          <w:color w:val="231F20"/>
          <w:sz w:val="22"/>
        </w:rPr>
        <w:t>Of </w:t>
      </w:r>
      <w:r>
        <w:rPr>
          <w:color w:val="231F20"/>
          <w:spacing w:val="-2"/>
          <w:sz w:val="22"/>
        </w:rPr>
        <w:t>course.</w:t>
      </w:r>
    </w:p>
    <w:p>
      <w:pPr>
        <w:pStyle w:val="BodyText"/>
        <w:spacing w:before="2"/>
        <w:rPr>
          <w:sz w:val="18"/>
        </w:rPr>
      </w:pPr>
      <w:r>
        <w:rPr/>
        <w:pict>
          <v:shape style="position:absolute;margin-left:90pt;margin-top:11.654998pt;width:432pt;height:119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25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permission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object politely.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Explain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why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object.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 your own 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“Do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mind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making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phone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call?”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Possessive</w:t>
      </w:r>
      <w:r>
        <w:rPr>
          <w:color w:val="231F20"/>
          <w:spacing w:val="-12"/>
        </w:rPr>
        <w:t> </w:t>
      </w:r>
      <w:r>
        <w:rPr>
          <w:color w:val="231F20"/>
          <w:spacing w:val="-2"/>
        </w:rPr>
        <w:t>gerunds</w:t>
      </w:r>
    </w:p>
    <w:p>
      <w:pPr>
        <w:spacing w:line="247" w:lineRule="auto" w:before="7"/>
        <w:ind w:left="380" w:right="378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Does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talking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during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movie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annoy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you?</w:t>
      </w:r>
      <w:r>
        <w:rPr>
          <w:i/>
          <w:color w:val="231F20"/>
          <w:sz w:val="22"/>
        </w:rPr>
        <w:t> Do you mind us sitting with you?</w:t>
      </w:r>
    </w:p>
    <w:p>
      <w:pPr>
        <w:spacing w:line="252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Your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dog’s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barking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last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night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woke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5"/>
          <w:sz w:val="22"/>
        </w:rPr>
        <w:t>up</w:t>
      </w:r>
    </w:p>
    <w:p>
      <w:pPr>
        <w:spacing w:line="247" w:lineRule="auto" w:before="7"/>
        <w:ind w:left="380" w:right="378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don’t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like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playing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loud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music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all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time.</w:t>
      </w:r>
      <w:r>
        <w:rPr>
          <w:i/>
          <w:color w:val="231F20"/>
          <w:sz w:val="22"/>
        </w:rPr>
        <w:t> What bothered me was you not asking first.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ask</w:t>
      </w:r>
      <w:r>
        <w:rPr>
          <w:color w:val="231F20"/>
          <w:spacing w:val="-8"/>
        </w:rPr>
        <w:t> </w:t>
      </w:r>
      <w:r>
        <w:rPr>
          <w:color w:val="231F20"/>
        </w:rPr>
        <w:t>permission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do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something:</w:t>
      </w:r>
    </w:p>
    <w:p>
      <w:pPr>
        <w:spacing w:line="247" w:lineRule="auto" w:before="7"/>
        <w:ind w:left="380" w:right="592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Do you mind my…?</w:t>
      </w:r>
      <w:r>
        <w:rPr>
          <w:i/>
          <w:color w:val="231F20"/>
          <w:sz w:val="22"/>
        </w:rPr>
        <w:t> Would you mind if I...? Would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bother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if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I…?</w:t>
      </w:r>
    </w:p>
    <w:p>
      <w:pPr>
        <w:pStyle w:val="BodyText"/>
        <w:spacing w:before="5"/>
        <w:rPr>
          <w:i/>
        </w:rPr>
      </w:pPr>
    </w:p>
    <w:p>
      <w:pPr>
        <w:pStyle w:val="BodyText"/>
        <w:ind w:left="100"/>
      </w:pPr>
      <w:r>
        <w:rPr>
          <w:color w:val="231F20"/>
        </w:rPr>
        <w:t>To</w:t>
      </w:r>
      <w:r>
        <w:rPr>
          <w:color w:val="231F20"/>
          <w:spacing w:val="-10"/>
        </w:rPr>
        <w:t> </w:t>
      </w:r>
      <w:r>
        <w:rPr>
          <w:color w:val="231F20"/>
        </w:rPr>
        <w:t>soften</w:t>
      </w:r>
      <w:r>
        <w:rPr>
          <w:color w:val="231F20"/>
          <w:spacing w:val="-10"/>
        </w:rPr>
        <w:t> </w:t>
      </w:r>
      <w:r>
        <w:rPr>
          <w:color w:val="231F20"/>
        </w:rPr>
        <w:t>an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objection:</w:t>
      </w:r>
    </w:p>
    <w:p>
      <w:pPr>
        <w:spacing w:line="247" w:lineRule="auto" w:before="8"/>
        <w:ind w:left="380" w:right="505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don’t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mean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inconvenience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you.</w:t>
      </w:r>
      <w:r>
        <w:rPr>
          <w:i/>
          <w:color w:val="231F20"/>
          <w:sz w:val="22"/>
        </w:rPr>
        <w:t> I hope that’s not a problem.</w:t>
      </w:r>
    </w:p>
    <w:p>
      <w:pPr>
        <w:spacing w:line="252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hope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don’t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mind.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hope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that’s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[OK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all</w:t>
      </w:r>
      <w:r>
        <w:rPr>
          <w:i/>
          <w:color w:val="231F20"/>
          <w:spacing w:val="-2"/>
          <w:sz w:val="22"/>
        </w:rPr>
        <w:t> right].</w:t>
      </w:r>
    </w:p>
    <w:p>
      <w:pPr>
        <w:spacing w:after="0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3"/>
        <w:spacing w:before="94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Explain</w:t>
      </w:r>
      <w:r>
        <w:rPr>
          <w:color w:val="231F20"/>
          <w:spacing w:val="-5"/>
        </w:rPr>
        <w:t> </w:t>
      </w:r>
      <w:r>
        <w:rPr>
          <w:color w:val="231F20"/>
        </w:rPr>
        <w:t>why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object.</w:t>
      </w:r>
    </w:p>
    <w:p>
      <w:pPr>
        <w:pStyle w:val="BodyText"/>
        <w:spacing w:line="247" w:lineRule="auto" w:before="7"/>
        <w:ind w:left="100" w:right="3072"/>
      </w:pPr>
      <w:r>
        <w:rPr>
          <w:color w:val="231F20"/>
        </w:rPr>
        <w:t>Express</w:t>
      </w:r>
      <w:r>
        <w:rPr>
          <w:color w:val="231F20"/>
          <w:spacing w:val="-8"/>
        </w:rPr>
        <w:t> </w:t>
      </w:r>
      <w:r>
        <w:rPr>
          <w:color w:val="231F20"/>
        </w:rPr>
        <w:t>understanding</w:t>
      </w:r>
      <w:r>
        <w:rPr>
          <w:color w:val="231F20"/>
          <w:spacing w:val="-8"/>
        </w:rPr>
        <w:t> </w:t>
      </w:r>
      <w:r>
        <w:rPr>
          <w:color w:val="231F20"/>
        </w:rPr>
        <w:t>of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8"/>
        </w:rPr>
        <w:t> </w:t>
      </w:r>
      <w:r>
        <w:rPr>
          <w:color w:val="231F20"/>
        </w:rPr>
        <w:t>other</w:t>
      </w:r>
      <w:r>
        <w:rPr>
          <w:color w:val="231F20"/>
          <w:spacing w:val="-8"/>
        </w:rPr>
        <w:t> </w:t>
      </w:r>
      <w:r>
        <w:rPr>
          <w:color w:val="231F20"/>
        </w:rPr>
        <w:t>person’s</w:t>
      </w:r>
      <w:r>
        <w:rPr>
          <w:color w:val="231F20"/>
          <w:spacing w:val="-8"/>
        </w:rPr>
        <w:t> </w:t>
      </w:r>
      <w:r>
        <w:rPr>
          <w:color w:val="231F20"/>
        </w:rPr>
        <w:t>viewpoint. Say more about yourself.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Provide</w:t>
      </w:r>
      <w:r>
        <w:rPr>
          <w:color w:val="231F20"/>
          <w:spacing w:val="-6"/>
        </w:rPr>
        <w:t> </w:t>
      </w:r>
      <w:r>
        <w:rPr>
          <w:color w:val="231F20"/>
        </w:rPr>
        <w:t>examples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adjectives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used.</w:t>
      </w:r>
    </w:p>
    <w:p>
      <w:pPr>
        <w:pStyle w:val="BodyText"/>
        <w:spacing w:before="3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  <w:w w:val="95"/>
        </w:rPr>
        <w:t>GLSI1123: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Can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decline</w:t>
      </w:r>
      <w:r>
        <w:rPr>
          <w:color w:val="231F20"/>
          <w:spacing w:val="-4"/>
        </w:rPr>
        <w:t> </w:t>
      </w:r>
      <w:r>
        <w:rPr>
          <w:color w:val="231F20"/>
          <w:w w:val="95"/>
        </w:rPr>
        <w:t>offers</w:t>
      </w:r>
      <w:r>
        <w:rPr>
          <w:color w:val="231F20"/>
          <w:spacing w:val="-3"/>
        </w:rPr>
        <w:t> </w:t>
      </w:r>
      <w:r>
        <w:rPr>
          <w:color w:val="231F20"/>
          <w:w w:val="95"/>
        </w:rPr>
        <w:t>politely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using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a</w:t>
      </w:r>
      <w:r>
        <w:rPr>
          <w:color w:val="231F20"/>
          <w:spacing w:val="-3"/>
        </w:rPr>
        <w:t> </w:t>
      </w:r>
      <w:r>
        <w:rPr>
          <w:color w:val="231F20"/>
          <w:w w:val="95"/>
        </w:rPr>
        <w:t>range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of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formal</w:t>
      </w:r>
      <w:r>
        <w:rPr>
          <w:color w:val="231F20"/>
          <w:spacing w:val="-3"/>
        </w:rPr>
        <w:t> </w:t>
      </w:r>
      <w:r>
        <w:rPr>
          <w:color w:val="231F20"/>
          <w:w w:val="95"/>
        </w:rPr>
        <w:t>and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informal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expressions.</w:t>
      </w:r>
      <w:r>
        <w:rPr>
          <w:color w:val="231F20"/>
          <w:spacing w:val="-3"/>
        </w:rPr>
        <w:t> </w:t>
      </w:r>
      <w:r>
        <w:rPr>
          <w:color w:val="231F20"/>
          <w:spacing w:val="-4"/>
          <w:w w:val="95"/>
        </w:rPr>
        <w:t>(56)</w:t>
      </w:r>
    </w:p>
    <w:p>
      <w:pPr>
        <w:spacing w:after="0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5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  <w:spacing w:before="204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9"/>
        </w:rPr>
        <w:t> </w:t>
      </w:r>
      <w:r>
        <w:rPr>
          <w:color w:val="231F20"/>
        </w:rPr>
        <w:t>Describe</w:t>
      </w:r>
      <w:r>
        <w:rPr>
          <w:color w:val="231F20"/>
          <w:spacing w:val="-8"/>
        </w:rPr>
        <w:t> </w:t>
      </w:r>
      <w:r>
        <w:rPr>
          <w:color w:val="231F20"/>
        </w:rPr>
        <w:t>annoying</w:t>
      </w:r>
      <w:r>
        <w:rPr>
          <w:color w:val="231F20"/>
          <w:spacing w:val="-9"/>
        </w:rPr>
        <w:t> </w:t>
      </w:r>
      <w:r>
        <w:rPr>
          <w:color w:val="231F20"/>
        </w:rPr>
        <w:t>public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conduct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pet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peeves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things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people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 public places. Use similar ideas as in the Communication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Begin the conversation. If necessary, give examples of inconsiderate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behavior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Points.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encourage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more </w:t>
                  </w:r>
                  <w:r>
                    <w:rPr>
                      <w:color w:val="231F20"/>
                      <w:spacing w:val="-2"/>
                    </w:rPr>
                    <w:t>details.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behaviors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find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inconsiderate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public?”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pStyle w:val="BodyText"/>
        <w:spacing w:before="7"/>
        <w:ind w:left="100"/>
      </w:pPr>
      <w:r>
        <w:rPr>
          <w:color w:val="231F20"/>
        </w:rPr>
        <w:t>Inconsiderate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behavior:</w:t>
      </w:r>
    </w:p>
    <w:p>
      <w:pPr>
        <w:spacing w:line="247" w:lineRule="auto" w:before="7"/>
        <w:ind w:left="380" w:right="5682" w:hanging="281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ticks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off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when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people…</w:t>
      </w:r>
      <w:r>
        <w:rPr>
          <w:i/>
          <w:color w:val="231F20"/>
          <w:sz w:val="22"/>
        </w:rPr>
        <w:t> cut in line.</w:t>
      </w:r>
    </w:p>
    <w:p>
      <w:pPr>
        <w:spacing w:line="247" w:lineRule="auto" w:before="0"/>
        <w:ind w:left="380" w:right="505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take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too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long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(do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something).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jaywalk.</w:t>
      </w:r>
    </w:p>
    <w:p>
      <w:pPr>
        <w:spacing w:line="247" w:lineRule="auto" w:before="0"/>
        <w:ind w:left="380" w:right="649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make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lot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noise.</w:t>
      </w:r>
      <w:r>
        <w:rPr>
          <w:i/>
          <w:color w:val="231F20"/>
          <w:sz w:val="22"/>
        </w:rPr>
        <w:t> blast loud music. spit their gum out.</w:t>
      </w:r>
    </w:p>
    <w:p>
      <w:pPr>
        <w:pStyle w:val="BodyText"/>
        <w:spacing w:before="3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Paired</w:t>
      </w:r>
      <w:r>
        <w:rPr>
          <w:color w:val="231F20"/>
          <w:spacing w:val="-13"/>
        </w:rPr>
        <w:t> </w:t>
      </w:r>
      <w:r>
        <w:rPr>
          <w:color w:val="231F20"/>
        </w:rPr>
        <w:t>conjunctions:</w:t>
      </w:r>
      <w:r>
        <w:rPr>
          <w:color w:val="231F20"/>
          <w:spacing w:val="-13"/>
        </w:rPr>
        <w:t> </w:t>
      </w:r>
      <w:r>
        <w:rPr>
          <w:color w:val="231F20"/>
          <w:u w:val="single" w:color="231F20"/>
        </w:rPr>
        <w:t>either</w:t>
      </w:r>
      <w:r>
        <w:rPr>
          <w:color w:val="231F20"/>
        </w:rPr>
        <w:t>…</w:t>
      </w:r>
      <w:r>
        <w:rPr>
          <w:color w:val="231F20"/>
          <w:u w:val="single" w:color="231F20"/>
        </w:rPr>
        <w:t>or</w:t>
      </w:r>
      <w:r>
        <w:rPr>
          <w:color w:val="231F20"/>
        </w:rPr>
        <w:t>,</w:t>
      </w:r>
      <w:r>
        <w:rPr>
          <w:color w:val="231F20"/>
          <w:spacing w:val="-13"/>
        </w:rPr>
        <w:t> </w:t>
      </w:r>
      <w:r>
        <w:rPr>
          <w:color w:val="231F20"/>
          <w:u w:val="single" w:color="231F20"/>
        </w:rPr>
        <w:t>neither</w:t>
      </w:r>
      <w:r>
        <w:rPr>
          <w:color w:val="231F20"/>
        </w:rPr>
        <w:t>…</w:t>
      </w:r>
      <w:r>
        <w:rPr>
          <w:color w:val="231F20"/>
          <w:u w:val="single" w:color="231F20"/>
        </w:rPr>
        <w:t>nor</w:t>
      </w:r>
      <w:r>
        <w:rPr>
          <w:color w:val="231F20"/>
        </w:rPr>
        <w:t>,</w:t>
      </w:r>
      <w:r>
        <w:rPr>
          <w:color w:val="231F20"/>
          <w:spacing w:val="-14"/>
        </w:rPr>
        <w:t> </w:t>
      </w:r>
      <w:r>
        <w:rPr>
          <w:color w:val="231F20"/>
          <w:u w:val="single" w:color="231F20"/>
        </w:rPr>
        <w:t>not</w:t>
      </w:r>
      <w:r>
        <w:rPr>
          <w:color w:val="231F20"/>
          <w:spacing w:val="-13"/>
          <w:u w:val="single" w:color="231F20"/>
        </w:rPr>
        <w:t> </w:t>
      </w:r>
      <w:r>
        <w:rPr>
          <w:color w:val="231F20"/>
          <w:spacing w:val="-2"/>
          <w:u w:val="single" w:color="231F20"/>
        </w:rPr>
        <w:t>only</w:t>
      </w:r>
      <w:r>
        <w:rPr>
          <w:color w:val="231F20"/>
          <w:spacing w:val="-2"/>
        </w:rPr>
        <w:t>…</w:t>
      </w:r>
      <w:r>
        <w:rPr>
          <w:color w:val="231F20"/>
          <w:spacing w:val="-2"/>
          <w:u w:val="single" w:color="231F20"/>
        </w:rPr>
        <w:t>but</w:t>
      </w:r>
    </w:p>
    <w:p>
      <w:pPr>
        <w:spacing w:line="247" w:lineRule="auto" w:before="7"/>
        <w:ind w:left="380" w:right="3072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Phones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need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either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turned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off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or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left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at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home.</w:t>
      </w:r>
      <w:r>
        <w:rPr>
          <w:i/>
          <w:color w:val="231F20"/>
          <w:sz w:val="22"/>
        </w:rPr>
        <w:t> Neither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eating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nor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drinking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allowed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theater.</w:t>
      </w:r>
    </w:p>
    <w:p>
      <w:pPr>
        <w:spacing w:line="252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not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only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talked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during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concert,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but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they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also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sent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text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messages.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4214"/>
      </w:pPr>
      <w:r>
        <w:rPr>
          <w:color w:val="231F20"/>
        </w:rPr>
        <w:t>Ask</w:t>
      </w:r>
      <w:r>
        <w:rPr>
          <w:color w:val="231F20"/>
          <w:spacing w:val="-8"/>
        </w:rPr>
        <w:t> </w:t>
      </w:r>
      <w:r>
        <w:rPr>
          <w:color w:val="231F20"/>
        </w:rPr>
        <w:t>questions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encourage</w:t>
      </w:r>
      <w:r>
        <w:rPr>
          <w:color w:val="231F20"/>
          <w:spacing w:val="-8"/>
        </w:rPr>
        <w:t> </w:t>
      </w:r>
      <w:r>
        <w:rPr>
          <w:color w:val="231F20"/>
        </w:rPr>
        <w:t>more</w:t>
      </w:r>
      <w:r>
        <w:rPr>
          <w:color w:val="231F20"/>
          <w:spacing w:val="-8"/>
        </w:rPr>
        <w:t> </w:t>
      </w:r>
      <w:r>
        <w:rPr>
          <w:color w:val="231F20"/>
        </w:rPr>
        <w:t>details. Show support when you agree.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Disagree</w:t>
      </w:r>
      <w:r>
        <w:rPr>
          <w:color w:val="231F20"/>
          <w:spacing w:val="-7"/>
        </w:rPr>
        <w:t> </w:t>
      </w:r>
      <w:r>
        <w:rPr>
          <w:color w:val="231F20"/>
        </w:rPr>
        <w:t>politely</w:t>
      </w:r>
      <w:r>
        <w:rPr>
          <w:color w:val="231F20"/>
          <w:spacing w:val="-7"/>
        </w:rPr>
        <w:t> </w:t>
      </w:r>
      <w:r>
        <w:rPr>
          <w:color w:val="231F20"/>
        </w:rPr>
        <w:t>when</w:t>
      </w:r>
      <w:r>
        <w:rPr>
          <w:color w:val="231F20"/>
          <w:spacing w:val="-7"/>
        </w:rPr>
        <w:t> </w:t>
      </w:r>
      <w:r>
        <w:rPr>
          <w:color w:val="231F20"/>
        </w:rPr>
        <w:t>you</w:t>
      </w:r>
      <w:r>
        <w:rPr>
          <w:color w:val="231F20"/>
          <w:spacing w:val="-7"/>
        </w:rPr>
        <w:t> </w:t>
      </w:r>
      <w:r>
        <w:rPr>
          <w:color w:val="231F20"/>
        </w:rPr>
        <w:t>have</w:t>
      </w:r>
      <w:r>
        <w:rPr>
          <w:color w:val="231F20"/>
          <w:spacing w:val="-7"/>
        </w:rPr>
        <w:t> </w:t>
      </w:r>
      <w:r>
        <w:rPr>
          <w:color w:val="231F20"/>
        </w:rPr>
        <w:t>different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opinions.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203"/>
      </w:pPr>
      <w:r>
        <w:rPr>
          <w:color w:val="231F20"/>
        </w:rPr>
        <w:t>GLSP1061: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their</w:t>
      </w:r>
      <w:r>
        <w:rPr>
          <w:color w:val="231F20"/>
          <w:spacing w:val="-4"/>
        </w:rPr>
        <w:t> </w:t>
      </w:r>
      <w:r>
        <w:rPr>
          <w:color w:val="231F20"/>
        </w:rPr>
        <w:t>opinions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contemporary</w:t>
      </w:r>
      <w:r>
        <w:rPr>
          <w:color w:val="231F20"/>
          <w:spacing w:val="-4"/>
        </w:rPr>
        <w:t> </w:t>
      </w:r>
      <w:r>
        <w:rPr>
          <w:color w:val="231F20"/>
        </w:rPr>
        <w:t>social</w:t>
      </w:r>
      <w:r>
        <w:rPr>
          <w:color w:val="231F20"/>
          <w:spacing w:val="-4"/>
        </w:rPr>
        <w:t> </w:t>
      </w:r>
      <w:r>
        <w:rPr>
          <w:color w:val="231F20"/>
        </w:rPr>
        <w:t>issues and current affairs. (61)</w:t>
      </w:r>
    </w:p>
    <w:p>
      <w:pPr>
        <w:spacing w:after="0" w:line="247" w:lineRule="auto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2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5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  <w:spacing w:before="204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9"/>
        </w:rPr>
        <w:t> </w:t>
      </w:r>
      <w:r>
        <w:rPr>
          <w:color w:val="231F20"/>
        </w:rPr>
        <w:t>Talk</w:t>
      </w:r>
      <w:r>
        <w:rPr>
          <w:color w:val="231F20"/>
          <w:spacing w:val="-9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ways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address</w:t>
      </w:r>
      <w:r>
        <w:rPr>
          <w:color w:val="231F20"/>
          <w:spacing w:val="-8"/>
        </w:rPr>
        <w:t> </w:t>
      </w:r>
      <w:r>
        <w:rPr>
          <w:color w:val="231F20"/>
        </w:rPr>
        <w:t>community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problems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Choose a common neighborhood problem from the list or propose your own idea. You will talk about how you would solve the problem. Use similar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problem.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 questions to get more information about how the student would react.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problem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chose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possible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solutions.”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Common</w:t>
      </w:r>
      <w:r>
        <w:rPr>
          <w:color w:val="231F20"/>
          <w:spacing w:val="-12"/>
        </w:rPr>
        <w:t> </w:t>
      </w:r>
      <w:r>
        <w:rPr>
          <w:color w:val="231F20"/>
        </w:rPr>
        <w:t>neighborhood</w:t>
      </w:r>
      <w:r>
        <w:rPr>
          <w:color w:val="231F20"/>
          <w:spacing w:val="-11"/>
        </w:rPr>
        <w:t> </w:t>
      </w:r>
      <w:r>
        <w:rPr>
          <w:color w:val="231F20"/>
          <w:spacing w:val="-2"/>
        </w:rPr>
        <w:t>problems:</w:t>
      </w:r>
    </w:p>
    <w:p>
      <w:pPr>
        <w:pStyle w:val="BodyText"/>
        <w:spacing w:line="247" w:lineRule="auto" w:before="7"/>
        <w:ind w:left="100" w:right="6094"/>
      </w:pPr>
      <w:r>
        <w:rPr>
          <w:color w:val="231F20"/>
        </w:rPr>
        <w:t>Streets not safe at night Not</w:t>
      </w:r>
      <w:r>
        <w:rPr>
          <w:color w:val="231F20"/>
          <w:spacing w:val="-13"/>
        </w:rPr>
        <w:t> </w:t>
      </w:r>
      <w:r>
        <w:rPr>
          <w:color w:val="231F20"/>
        </w:rPr>
        <w:t>enough</w:t>
      </w:r>
      <w:r>
        <w:rPr>
          <w:color w:val="231F20"/>
          <w:spacing w:val="-13"/>
        </w:rPr>
        <w:t> </w:t>
      </w:r>
      <w:r>
        <w:rPr>
          <w:color w:val="231F20"/>
        </w:rPr>
        <w:t>green</w:t>
      </w:r>
      <w:r>
        <w:rPr>
          <w:color w:val="231F20"/>
          <w:spacing w:val="-13"/>
        </w:rPr>
        <w:t> </w:t>
      </w:r>
      <w:r>
        <w:rPr>
          <w:color w:val="231F20"/>
        </w:rPr>
        <w:t>spaces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Lack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convenient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shopping</w:t>
      </w:r>
    </w:p>
    <w:p>
      <w:pPr>
        <w:pStyle w:val="BodyText"/>
        <w:spacing w:line="247" w:lineRule="auto" w:before="7"/>
        <w:ind w:left="100" w:right="4214"/>
      </w:pPr>
      <w:r>
        <w:rPr>
          <w:color w:val="231F20"/>
        </w:rPr>
        <w:t>Not</w:t>
      </w:r>
      <w:r>
        <w:rPr>
          <w:color w:val="231F20"/>
          <w:spacing w:val="-6"/>
        </w:rPr>
        <w:t> </w:t>
      </w:r>
      <w:r>
        <w:rPr>
          <w:color w:val="231F20"/>
        </w:rPr>
        <w:t>enough</w:t>
      </w:r>
      <w:r>
        <w:rPr>
          <w:color w:val="231F20"/>
          <w:spacing w:val="-6"/>
        </w:rPr>
        <w:t> </w:t>
      </w:r>
      <w:r>
        <w:rPr>
          <w:color w:val="231F20"/>
        </w:rPr>
        <w:t>places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young</w:t>
      </w:r>
      <w:r>
        <w:rPr>
          <w:color w:val="231F20"/>
          <w:spacing w:val="-6"/>
        </w:rPr>
        <w:t> </w:t>
      </w:r>
      <w:r>
        <w:rPr>
          <w:color w:val="231F20"/>
        </w:rPr>
        <w:t>people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play Too much traffic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Nowhere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socialize</w:t>
      </w:r>
      <w:r>
        <w:rPr>
          <w:color w:val="231F20"/>
          <w:spacing w:val="-5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neighbors</w:t>
      </w:r>
    </w:p>
    <w:p>
      <w:pPr>
        <w:pStyle w:val="BodyText"/>
        <w:spacing w:before="7"/>
        <w:ind w:left="100"/>
      </w:pPr>
      <w:r>
        <w:rPr>
          <w:color w:val="231F20"/>
        </w:rPr>
        <w:t>No</w:t>
      </w:r>
      <w:r>
        <w:rPr>
          <w:color w:val="231F20"/>
          <w:spacing w:val="-4"/>
        </w:rPr>
        <w:t> </w:t>
      </w:r>
      <w:r>
        <w:rPr>
          <w:color w:val="231F20"/>
        </w:rPr>
        <w:t>place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outdoor</w:t>
      </w:r>
      <w:r>
        <w:rPr>
          <w:color w:val="231F20"/>
          <w:spacing w:val="-3"/>
        </w:rPr>
        <w:t> </w:t>
      </w:r>
      <w:r>
        <w:rPr>
          <w:color w:val="231F20"/>
        </w:rPr>
        <w:t>sports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exercise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203" w:firstLine="0"/>
        <w:jc w:val="left"/>
        <w:rPr>
          <w:i/>
          <w:sz w:val="22"/>
        </w:rPr>
      </w:pPr>
      <w:r>
        <w:rPr>
          <w:color w:val="231F20"/>
          <w:sz w:val="22"/>
        </w:rPr>
        <w:t>Neighborhood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improvements: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street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lights,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security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cameras,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public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benches,</w:t>
      </w:r>
      <w:r>
        <w:rPr>
          <w:i/>
          <w:color w:val="231F20"/>
          <w:sz w:val="22"/>
        </w:rPr>
        <w:t> playgrounds,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community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gardens,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sidewalks,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bike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lanes,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pedestrian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pacing w:val="-2"/>
          <w:sz w:val="22"/>
        </w:rPr>
        <w:t>overpass</w:t>
      </w:r>
    </w:p>
    <w:p>
      <w:pPr>
        <w:pStyle w:val="BodyText"/>
        <w:spacing w:before="5"/>
        <w:rPr>
          <w:i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GLSI1177: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suggest</w:t>
      </w:r>
      <w:r>
        <w:rPr>
          <w:color w:val="231F20"/>
          <w:spacing w:val="-6"/>
        </w:rPr>
        <w:t> </w:t>
      </w:r>
      <w:r>
        <w:rPr>
          <w:color w:val="231F20"/>
        </w:rPr>
        <w:t>solutions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problems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explain</w:t>
      </w:r>
      <w:r>
        <w:rPr>
          <w:color w:val="231F20"/>
          <w:spacing w:val="-6"/>
        </w:rPr>
        <w:t> </w:t>
      </w:r>
      <w:r>
        <w:rPr>
          <w:color w:val="231F20"/>
        </w:rPr>
        <w:t>why</w:t>
      </w:r>
      <w:r>
        <w:rPr>
          <w:color w:val="231F20"/>
          <w:spacing w:val="-6"/>
        </w:rPr>
        <w:t> </w:t>
      </w:r>
      <w:r>
        <w:rPr>
          <w:color w:val="231F20"/>
        </w:rPr>
        <w:t>they</w:t>
      </w:r>
      <w:r>
        <w:rPr>
          <w:color w:val="231F20"/>
          <w:spacing w:val="-6"/>
        </w:rPr>
        <w:t> </w:t>
      </w:r>
      <w:r>
        <w:rPr>
          <w:color w:val="231F20"/>
        </w:rPr>
        <w:t>would</w:t>
      </w:r>
      <w:r>
        <w:rPr>
          <w:color w:val="231F20"/>
          <w:spacing w:val="-6"/>
        </w:rPr>
        <w:t> </w:t>
      </w:r>
      <w:r>
        <w:rPr>
          <w:color w:val="231F20"/>
        </w:rPr>
        <w:t>work.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(60)</w:t>
      </w:r>
    </w:p>
    <w:p>
      <w:pPr>
        <w:spacing w:after="0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5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  <w:spacing w:line="460" w:lineRule="atLeast"/>
      </w:pPr>
      <w:r>
        <w:rPr>
          <w:color w:val="231F20"/>
        </w:rPr>
        <w:t>COMMUNICATION</w:t>
      </w:r>
      <w:r>
        <w:rPr>
          <w:color w:val="231F20"/>
          <w:spacing w:val="-10"/>
        </w:rPr>
        <w:t> </w:t>
      </w:r>
      <w:r>
        <w:rPr>
          <w:color w:val="231F20"/>
        </w:rPr>
        <w:t>GOAL:</w:t>
      </w:r>
      <w:r>
        <w:rPr>
          <w:color w:val="231F20"/>
          <w:spacing w:val="-10"/>
        </w:rPr>
        <w:t> </w:t>
      </w:r>
      <w:r>
        <w:rPr>
          <w:color w:val="231F20"/>
        </w:rPr>
        <w:t>Talk</w:t>
      </w:r>
      <w:r>
        <w:rPr>
          <w:color w:val="231F20"/>
          <w:spacing w:val="-10"/>
        </w:rPr>
        <w:t> </w:t>
      </w:r>
      <w:r>
        <w:rPr>
          <w:color w:val="231F20"/>
        </w:rPr>
        <w:t>about</w:t>
      </w:r>
      <w:r>
        <w:rPr>
          <w:color w:val="231F20"/>
          <w:spacing w:val="-10"/>
        </w:rPr>
        <w:t> </w:t>
      </w:r>
      <w:r>
        <w:rPr>
          <w:color w:val="231F20"/>
        </w:rPr>
        <w:t>ways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10"/>
        </w:rPr>
        <w:t> </w:t>
      </w:r>
      <w:r>
        <w:rPr>
          <w:color w:val="231F20"/>
        </w:rPr>
        <w:t>address</w:t>
      </w:r>
      <w:r>
        <w:rPr>
          <w:color w:val="231F20"/>
          <w:spacing w:val="-10"/>
        </w:rPr>
        <w:t> </w:t>
      </w:r>
      <w:r>
        <w:rPr>
          <w:color w:val="231F20"/>
        </w:rPr>
        <w:t>community</w:t>
      </w:r>
      <w:r>
        <w:rPr>
          <w:color w:val="231F20"/>
          <w:spacing w:val="-10"/>
        </w:rPr>
        <w:t> </w:t>
      </w:r>
      <w:r>
        <w:rPr>
          <w:color w:val="231F20"/>
        </w:rPr>
        <w:t>problems Common neighborhood problems:</w:t>
      </w:r>
    </w:p>
    <w:p>
      <w:pPr>
        <w:pStyle w:val="BodyText"/>
        <w:spacing w:line="247" w:lineRule="auto" w:before="3"/>
        <w:ind w:left="100" w:right="6094"/>
      </w:pPr>
      <w:r>
        <w:rPr>
          <w:color w:val="231F20"/>
        </w:rPr>
        <w:t>Streets not safe at night Not</w:t>
      </w:r>
      <w:r>
        <w:rPr>
          <w:color w:val="231F20"/>
          <w:spacing w:val="-13"/>
        </w:rPr>
        <w:t> </w:t>
      </w:r>
      <w:r>
        <w:rPr>
          <w:color w:val="231F20"/>
        </w:rPr>
        <w:t>enough</w:t>
      </w:r>
      <w:r>
        <w:rPr>
          <w:color w:val="231F20"/>
          <w:spacing w:val="-13"/>
        </w:rPr>
        <w:t> </w:t>
      </w:r>
      <w:r>
        <w:rPr>
          <w:color w:val="231F20"/>
        </w:rPr>
        <w:t>green</w:t>
      </w:r>
      <w:r>
        <w:rPr>
          <w:color w:val="231F20"/>
          <w:spacing w:val="-13"/>
        </w:rPr>
        <w:t> </w:t>
      </w:r>
      <w:r>
        <w:rPr>
          <w:color w:val="231F20"/>
        </w:rPr>
        <w:t>spaces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Lack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convenient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shopping</w:t>
      </w:r>
    </w:p>
    <w:p>
      <w:pPr>
        <w:pStyle w:val="BodyText"/>
        <w:spacing w:line="247" w:lineRule="auto" w:before="7"/>
        <w:ind w:left="100" w:right="4214"/>
      </w:pPr>
      <w:r>
        <w:rPr>
          <w:color w:val="231F20"/>
        </w:rPr>
        <w:t>Not</w:t>
      </w:r>
      <w:r>
        <w:rPr>
          <w:color w:val="231F20"/>
          <w:spacing w:val="-6"/>
        </w:rPr>
        <w:t> </w:t>
      </w:r>
      <w:r>
        <w:rPr>
          <w:color w:val="231F20"/>
        </w:rPr>
        <w:t>enough</w:t>
      </w:r>
      <w:r>
        <w:rPr>
          <w:color w:val="231F20"/>
          <w:spacing w:val="-6"/>
        </w:rPr>
        <w:t> </w:t>
      </w:r>
      <w:r>
        <w:rPr>
          <w:color w:val="231F20"/>
        </w:rPr>
        <w:t>places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young</w:t>
      </w:r>
      <w:r>
        <w:rPr>
          <w:color w:val="231F20"/>
          <w:spacing w:val="-6"/>
        </w:rPr>
        <w:t> </w:t>
      </w:r>
      <w:r>
        <w:rPr>
          <w:color w:val="231F20"/>
        </w:rPr>
        <w:t>people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play Too much traffic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Nowhere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socialize</w:t>
      </w:r>
      <w:r>
        <w:rPr>
          <w:color w:val="231F20"/>
          <w:spacing w:val="-5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neighbors</w:t>
      </w:r>
    </w:p>
    <w:p>
      <w:pPr>
        <w:pStyle w:val="BodyText"/>
        <w:spacing w:before="7"/>
        <w:ind w:left="100"/>
      </w:pPr>
      <w:r>
        <w:rPr>
          <w:color w:val="231F20"/>
        </w:rPr>
        <w:t>No</w:t>
      </w:r>
      <w:r>
        <w:rPr>
          <w:color w:val="231F20"/>
          <w:spacing w:val="-4"/>
        </w:rPr>
        <w:t> </w:t>
      </w:r>
      <w:r>
        <w:rPr>
          <w:color w:val="231F20"/>
        </w:rPr>
        <w:t>place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outdoor</w:t>
      </w:r>
      <w:r>
        <w:rPr>
          <w:color w:val="231F20"/>
          <w:spacing w:val="-3"/>
        </w:rPr>
        <w:t> </w:t>
      </w:r>
      <w:r>
        <w:rPr>
          <w:color w:val="231F20"/>
        </w:rPr>
        <w:t>sports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exercise</w:t>
      </w:r>
    </w:p>
    <w:p>
      <w:pPr>
        <w:spacing w:after="0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5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  <w:spacing w:before="204"/>
      </w:pPr>
      <w:r>
        <w:rPr>
          <w:color w:val="231F20"/>
          <w:w w:val="95"/>
        </w:rPr>
        <w:t>COMMUNICATION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GOAL: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Discuss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the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impact</w:t>
      </w:r>
      <w:r>
        <w:rPr>
          <w:color w:val="231F20"/>
          <w:spacing w:val="-10"/>
          <w:w w:val="95"/>
        </w:rPr>
        <w:t> </w:t>
      </w:r>
      <w:r>
        <w:rPr>
          <w:color w:val="231F20"/>
          <w:w w:val="95"/>
        </w:rPr>
        <w:t>of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infrastructure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on</w:t>
      </w:r>
      <w:r>
        <w:rPr>
          <w:color w:val="231F20"/>
          <w:spacing w:val="-11"/>
          <w:w w:val="95"/>
        </w:rPr>
        <w:t> </w:t>
      </w:r>
      <w:r>
        <w:rPr>
          <w:color w:val="231F20"/>
          <w:w w:val="95"/>
        </w:rPr>
        <w:t>people’s</w:t>
      </w:r>
      <w:r>
        <w:rPr>
          <w:color w:val="231F20"/>
          <w:spacing w:val="-11"/>
          <w:w w:val="95"/>
        </w:rPr>
        <w:t> </w:t>
      </w:r>
      <w:r>
        <w:rPr>
          <w:color w:val="231F20"/>
          <w:spacing w:val="-2"/>
          <w:w w:val="95"/>
        </w:rPr>
        <w:t>lives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type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infrastructure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list.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 how that infrastructure is important to people’s lives. Use similar ideas as in the 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60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29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Have students choose a type of infrastructure. Begin the 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information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impact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this particular type of infrastructure has on people’s lives.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  <w:spacing w:val="-2"/>
                    </w:rPr>
                    <w:t>Teacher: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“Tell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me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about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infrastructure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you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chose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and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its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impact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on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people’s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lives.”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Types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infrastructure: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ports,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oil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fields,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wind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farms,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tunnels,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dams,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bridges,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highway</w:t>
      </w:r>
      <w:r>
        <w:rPr>
          <w:i/>
          <w:color w:val="231F20"/>
          <w:sz w:val="22"/>
        </w:rPr>
        <w:t> systems, canals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203"/>
      </w:pPr>
      <w:r>
        <w:rPr>
          <w:color w:val="231F20"/>
        </w:rPr>
        <w:t>GLSP0239: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develop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clear</w:t>
      </w:r>
      <w:r>
        <w:rPr>
          <w:color w:val="231F20"/>
          <w:spacing w:val="-4"/>
        </w:rPr>
        <w:t> </w:t>
      </w:r>
      <w:r>
        <w:rPr>
          <w:color w:val="231F20"/>
        </w:rPr>
        <w:t>argument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supporting</w:t>
      </w:r>
      <w:r>
        <w:rPr>
          <w:color w:val="231F20"/>
          <w:spacing w:val="-4"/>
        </w:rPr>
        <w:t> </w:t>
      </w:r>
      <w:r>
        <w:rPr>
          <w:color w:val="231F20"/>
        </w:rPr>
        <w:t>subsidiary</w:t>
      </w:r>
      <w:r>
        <w:rPr>
          <w:color w:val="231F20"/>
          <w:spacing w:val="-4"/>
        </w:rPr>
        <w:t> </w:t>
      </w:r>
      <w:r>
        <w:rPr>
          <w:color w:val="231F20"/>
        </w:rPr>
        <w:t>points</w:t>
      </w:r>
      <w:r>
        <w:rPr>
          <w:color w:val="231F20"/>
          <w:spacing w:val="-4"/>
        </w:rPr>
        <w:t> </w:t>
      </w:r>
      <w:r>
        <w:rPr>
          <w:color w:val="231F20"/>
        </w:rPr>
        <w:t>and relevant examples. (66)</w:t>
      </w:r>
    </w:p>
    <w:p>
      <w:pPr>
        <w:pStyle w:val="BodyText"/>
        <w:spacing w:line="247" w:lineRule="auto"/>
        <w:ind w:left="100" w:right="203"/>
      </w:pPr>
      <w:r>
        <w:rPr>
          <w:color w:val="231F20"/>
        </w:rPr>
        <w:t>NOSP0148: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develop</w:t>
      </w:r>
      <w:r>
        <w:rPr>
          <w:color w:val="231F20"/>
          <w:spacing w:val="-4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argument</w:t>
      </w:r>
      <w:r>
        <w:rPr>
          <w:color w:val="231F20"/>
          <w:spacing w:val="-4"/>
        </w:rPr>
        <w:t> </w:t>
      </w:r>
      <w:r>
        <w:rPr>
          <w:color w:val="231F20"/>
        </w:rPr>
        <w:t>giving</w:t>
      </w:r>
      <w:r>
        <w:rPr>
          <w:color w:val="231F20"/>
          <w:spacing w:val="-4"/>
        </w:rPr>
        <w:t> </w:t>
      </w:r>
      <w:r>
        <w:rPr>
          <w:color w:val="231F20"/>
        </w:rPr>
        <w:t>reasons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support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against</w:t>
      </w:r>
      <w:r>
        <w:rPr>
          <w:color w:val="231F20"/>
          <w:spacing w:val="-4"/>
        </w:rPr>
        <w:t> </w:t>
      </w:r>
      <w:r>
        <w:rPr>
          <w:color w:val="231F20"/>
        </w:rPr>
        <w:t>a particular point of view. (63)</w:t>
      </w:r>
    </w:p>
    <w:p>
      <w:pPr>
        <w:spacing w:after="0" w:line="247" w:lineRule="auto"/>
        <w:sectPr>
          <w:headerReference w:type="default" r:id="rId11"/>
          <w:footerReference w:type="default" r:id="rId12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5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  <w:spacing w:line="460" w:lineRule="atLeast"/>
      </w:pPr>
      <w:r>
        <w:rPr>
          <w:color w:val="231F20"/>
          <w:spacing w:val="-8"/>
        </w:rPr>
        <w:t>COMMUNICATION GOAL: Discuss the impact of infrastructure on people’s lives </w:t>
      </w:r>
      <w:r>
        <w:rPr>
          <w:color w:val="231F20"/>
        </w:rPr>
        <w:t>Types of infrastructure:</w:t>
      </w:r>
    </w:p>
    <w:p>
      <w:pPr>
        <w:pStyle w:val="BodyText"/>
        <w:spacing w:before="3"/>
        <w:ind w:left="100"/>
      </w:pPr>
      <w:r>
        <w:rPr>
          <w:color w:val="231F20"/>
          <w:spacing w:val="-2"/>
        </w:rPr>
        <w:t>ports</w:t>
      </w:r>
    </w:p>
    <w:p>
      <w:pPr>
        <w:pStyle w:val="BodyText"/>
        <w:spacing w:line="247" w:lineRule="auto" w:before="7"/>
        <w:ind w:left="100" w:right="7672"/>
      </w:pPr>
      <w:r>
        <w:rPr>
          <w:color w:val="231F20"/>
        </w:rPr>
        <w:t>oil fields wind</w:t>
      </w:r>
      <w:r>
        <w:rPr>
          <w:color w:val="231F20"/>
          <w:spacing w:val="-16"/>
        </w:rPr>
        <w:t> </w:t>
      </w:r>
      <w:r>
        <w:rPr>
          <w:color w:val="231F20"/>
        </w:rPr>
        <w:t>farms </w:t>
      </w:r>
      <w:r>
        <w:rPr>
          <w:color w:val="231F20"/>
          <w:spacing w:val="-2"/>
        </w:rPr>
        <w:t>canals tunnels </w:t>
      </w:r>
      <w:r>
        <w:rPr>
          <w:color w:val="231F20"/>
          <w:spacing w:val="-4"/>
        </w:rPr>
        <w:t>dams </w:t>
      </w:r>
      <w:r>
        <w:rPr>
          <w:color w:val="231F20"/>
          <w:spacing w:val="-2"/>
        </w:rPr>
        <w:t>bridges</w:t>
      </w:r>
    </w:p>
    <w:p>
      <w:pPr>
        <w:pStyle w:val="BodyText"/>
        <w:spacing w:line="250" w:lineRule="exact"/>
        <w:ind w:left="100"/>
      </w:pPr>
      <w:r>
        <w:rPr>
          <w:color w:val="231F20"/>
        </w:rPr>
        <w:t>highway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systems</w: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8960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8448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5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7424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6912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5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5888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5376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5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4352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3840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5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49472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7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7936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7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6400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7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4864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7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5 Speaking Task.indd</dc:title>
  <dcterms:created xsi:type="dcterms:W3CDTF">2022-09-21T11:12:07Z</dcterms:created>
  <dcterms:modified xsi:type="dcterms:W3CDTF">2022-09-21T11:12:07Z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